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7" w:rsidRDefault="003B7247"/>
    <w:p w:rsidR="003B7247" w:rsidRDefault="003B7247"/>
    <w:p w:rsidR="003B7247" w:rsidRDefault="003B7247"/>
    <w:p w:rsidR="003B7247" w:rsidRDefault="003B7247"/>
    <w:p w:rsidR="000C5C1F" w:rsidRDefault="000C5C1F">
      <w:r>
        <w:t>Baudepartment des Kantons Schaffhausen</w:t>
      </w:r>
    </w:p>
    <w:p w:rsidR="000C5C1F" w:rsidRDefault="000C5C1F">
      <w:r>
        <w:t>Beckenstube 7</w:t>
      </w:r>
    </w:p>
    <w:p w:rsidR="000C5C1F" w:rsidRDefault="003B7247">
      <w:r>
        <w:t>CH-</w:t>
      </w:r>
      <w:r w:rsidR="000C5C1F">
        <w:t>8200 Schaffhausen</w:t>
      </w:r>
    </w:p>
    <w:p w:rsidR="00C469E8" w:rsidRDefault="00C469E8"/>
    <w:p w:rsidR="000C5C1F" w:rsidRDefault="000C5C1F">
      <w:pPr>
        <w:rPr>
          <w:b/>
        </w:rPr>
      </w:pPr>
    </w:p>
    <w:p w:rsidR="00682333" w:rsidRPr="00126996" w:rsidRDefault="006B25EB">
      <w:pPr>
        <w:rPr>
          <w:b/>
        </w:rPr>
      </w:pPr>
      <w:r>
        <w:rPr>
          <w:b/>
        </w:rPr>
        <w:t xml:space="preserve">Re: </w:t>
      </w:r>
      <w:r w:rsidR="000C5C1F">
        <w:rPr>
          <w:b/>
        </w:rPr>
        <w:t>Einsprache gegen „</w:t>
      </w:r>
      <w:proofErr w:type="spellStart"/>
      <w:r w:rsidR="000C5C1F">
        <w:rPr>
          <w:b/>
        </w:rPr>
        <w:t>Signalisationsverfügung</w:t>
      </w:r>
      <w:proofErr w:type="spellEnd"/>
      <w:r w:rsidR="000C5C1F">
        <w:rPr>
          <w:b/>
        </w:rPr>
        <w:t xml:space="preserve"> Gemeinde Hemishofen“</w:t>
      </w:r>
    </w:p>
    <w:p w:rsidR="004C3CE1" w:rsidRDefault="004C3CE1"/>
    <w:p w:rsidR="0070241E" w:rsidRDefault="003B7247">
      <w:r>
        <w:t xml:space="preserve">Ich </w:t>
      </w:r>
      <w:r w:rsidR="000C5C1F">
        <w:t xml:space="preserve">nehme Bezug auf die </w:t>
      </w:r>
      <w:r w:rsidR="00E4250F">
        <w:t>„</w:t>
      </w:r>
      <w:proofErr w:type="spellStart"/>
      <w:r w:rsidR="000C5C1F">
        <w:t>Signalistationsverfügung</w:t>
      </w:r>
      <w:proofErr w:type="spellEnd"/>
      <w:r w:rsidR="00E4250F">
        <w:t>“</w:t>
      </w:r>
      <w:r w:rsidR="000C5C1F">
        <w:t>, wie im Amtsblatt Nr. 37 des Kantons Schaffhausen am 18. September 2015 unter 1297 publiziert.</w:t>
      </w:r>
      <w:r w:rsidR="00E4250F">
        <w:t xml:space="preserve"> </w:t>
      </w:r>
      <w:r>
        <w:t>Ich erhebe E</w:t>
      </w:r>
      <w:r w:rsidR="000C5C1F">
        <w:t xml:space="preserve">insprache gegen die </w:t>
      </w:r>
      <w:proofErr w:type="spellStart"/>
      <w:r w:rsidR="000C5C1F">
        <w:t>Signalisationsverfügung</w:t>
      </w:r>
      <w:proofErr w:type="spellEnd"/>
      <w:r w:rsidR="000C5C1F">
        <w:t>, respektive das Fahrve</w:t>
      </w:r>
      <w:r w:rsidR="0070241E">
        <w:t>rbot für Fahrräder</w:t>
      </w:r>
      <w:r>
        <w:t xml:space="preserve"> auf beliebten Strecken des Waldes</w:t>
      </w:r>
      <w:r w:rsidR="0070241E">
        <w:t>. Begründung:</w:t>
      </w:r>
    </w:p>
    <w:p w:rsidR="004C3CE1" w:rsidRDefault="003B7247" w:rsidP="003B7247">
      <w:pPr>
        <w:pStyle w:val="Listenabsatz"/>
        <w:numPr>
          <w:ilvl w:val="0"/>
          <w:numId w:val="2"/>
        </w:numPr>
      </w:pPr>
      <w:r>
        <w:t xml:space="preserve">Die Signalisation / das Verbot </w:t>
      </w:r>
      <w:r w:rsidR="000C5C1F">
        <w:t>hindert mich in der Ausübung</w:t>
      </w:r>
      <w:r>
        <w:t xml:space="preserve"> meiner Freizeitbeschäftigung auf einer der beliebtesten und etablierten </w:t>
      </w:r>
      <w:proofErr w:type="spellStart"/>
      <w:r>
        <w:t>Bikestreken</w:t>
      </w:r>
      <w:proofErr w:type="spellEnd"/>
      <w:r>
        <w:t xml:space="preserve"> im Naherholungsgebiet massgeblich. Der Wald sollte Allen – auch den Bikern – zugänglich bleiben (wie es das Waldgesetz vorsieht). Eine Einschränkung besonders auf dieser beliebten Strecke erachte ich als nicht angebracht.</w:t>
      </w:r>
    </w:p>
    <w:p w:rsidR="004C3CE1" w:rsidRDefault="004C3CE1"/>
    <w:p w:rsidR="006B25EB" w:rsidRDefault="0070241E">
      <w:r>
        <w:t xml:space="preserve">Besten Dank für Ihre Prüfung </w:t>
      </w:r>
      <w:r w:rsidR="003B7247">
        <w:t>meiner</w:t>
      </w:r>
      <w:r>
        <w:t xml:space="preserve"> Einsprache und Rückinformation </w:t>
      </w:r>
      <w:r w:rsidR="003B7247">
        <w:t>an mich.</w:t>
      </w:r>
    </w:p>
    <w:p w:rsidR="0070241E" w:rsidRDefault="0070241E"/>
    <w:p w:rsidR="006B25EB" w:rsidRDefault="006B25EB">
      <w:r>
        <w:t>Mit freundlichen Grüssen</w:t>
      </w:r>
    </w:p>
    <w:p w:rsidR="00C469E8" w:rsidRDefault="00C469E8"/>
    <w:p w:rsidR="00C469E8" w:rsidRDefault="00C469E8"/>
    <w:p w:rsidR="00C469E8" w:rsidRPr="00C469E8" w:rsidRDefault="00C469E8">
      <w:pPr>
        <w:rPr>
          <w:color w:val="FF0000"/>
        </w:rPr>
      </w:pPr>
      <w:bookmarkStart w:id="0" w:name="_GoBack"/>
      <w:r w:rsidRPr="00C469E8">
        <w:rPr>
          <w:color w:val="FF0000"/>
        </w:rPr>
        <w:t>Datum und Unterschrift</w:t>
      </w:r>
      <w:bookmarkEnd w:id="0"/>
    </w:p>
    <w:sectPr w:rsidR="00C469E8" w:rsidRPr="00C469E8" w:rsidSect="0068233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A7" w:rsidRDefault="007648A7" w:rsidP="00126996">
      <w:pPr>
        <w:spacing w:after="0" w:line="240" w:lineRule="auto"/>
      </w:pPr>
      <w:r>
        <w:separator/>
      </w:r>
    </w:p>
  </w:endnote>
  <w:endnote w:type="continuationSeparator" w:id="0">
    <w:p w:rsidR="007648A7" w:rsidRDefault="007648A7" w:rsidP="0012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A7" w:rsidRDefault="007648A7" w:rsidP="00126996">
      <w:pPr>
        <w:spacing w:after="0" w:line="240" w:lineRule="auto"/>
      </w:pPr>
      <w:r>
        <w:separator/>
      </w:r>
    </w:p>
  </w:footnote>
  <w:footnote w:type="continuationSeparator" w:id="0">
    <w:p w:rsidR="007648A7" w:rsidRDefault="007648A7" w:rsidP="0012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47" w:rsidRPr="003B7247" w:rsidRDefault="003B7247">
    <w:pPr>
      <w:pStyle w:val="Kopfzeile"/>
      <w:rPr>
        <w:color w:val="FF0000"/>
      </w:rPr>
    </w:pPr>
    <w:r w:rsidRPr="003B7247">
      <w:rPr>
        <w:color w:val="FF0000"/>
      </w:rPr>
      <w:t>Adresse Absender eintragen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66E3"/>
    <w:multiLevelType w:val="hybridMultilevel"/>
    <w:tmpl w:val="64E072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CF7"/>
    <w:multiLevelType w:val="hybridMultilevel"/>
    <w:tmpl w:val="501EEA22"/>
    <w:lvl w:ilvl="0" w:tplc="86FC1574">
      <w:start w:val="8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04"/>
    <w:rsid w:val="000C5C1F"/>
    <w:rsid w:val="00126996"/>
    <w:rsid w:val="003B7247"/>
    <w:rsid w:val="004A1B80"/>
    <w:rsid w:val="004C3CE1"/>
    <w:rsid w:val="00682333"/>
    <w:rsid w:val="006B25EB"/>
    <w:rsid w:val="0070241E"/>
    <w:rsid w:val="007648A7"/>
    <w:rsid w:val="00AD326E"/>
    <w:rsid w:val="00B41A04"/>
    <w:rsid w:val="00C469E8"/>
    <w:rsid w:val="00E30D34"/>
    <w:rsid w:val="00E4250F"/>
    <w:rsid w:val="00E6371F"/>
    <w:rsid w:val="00E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BE8CD-62CD-434C-88F7-9B686E7B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A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996"/>
  </w:style>
  <w:style w:type="paragraph" w:styleId="Fuzeile">
    <w:name w:val="footer"/>
    <w:basedOn w:val="Standard"/>
    <w:link w:val="FuzeileZchn"/>
    <w:uiPriority w:val="99"/>
    <w:unhideWhenUsed/>
    <w:rsid w:val="0012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9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IVF HARTMANN AG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Mulder</dc:creator>
  <cp:keywords/>
  <dc:description/>
  <cp:lastModifiedBy>Edward Mulder</cp:lastModifiedBy>
  <cp:revision>3</cp:revision>
  <cp:lastPrinted>2015-09-19T13:33:00Z</cp:lastPrinted>
  <dcterms:created xsi:type="dcterms:W3CDTF">2015-09-20T12:36:00Z</dcterms:created>
  <dcterms:modified xsi:type="dcterms:W3CDTF">2015-09-20T12:36:00Z</dcterms:modified>
</cp:coreProperties>
</file>